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 w:eastAsiaTheme="minorEastAsia"/>
          <w:b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</w:rPr>
        <w:t>彩色数码</w:t>
      </w:r>
      <w:r>
        <w:rPr>
          <w:rFonts w:ascii="宋体" w:hAnsi="宋体" w:cs="宋体"/>
          <w:b/>
          <w:bCs/>
          <w:color w:val="000000"/>
          <w:kern w:val="0"/>
          <w:sz w:val="32"/>
          <w:szCs w:val="32"/>
        </w:rPr>
        <w:t>多功能一体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eastAsia="zh-CN"/>
        </w:rPr>
        <w:t>复印</w:t>
      </w:r>
      <w:r>
        <w:rPr>
          <w:rFonts w:ascii="宋体" w:hAnsi="宋体" w:cs="宋体"/>
          <w:b/>
          <w:bCs/>
          <w:color w:val="000000"/>
          <w:kern w:val="0"/>
          <w:sz w:val="32"/>
          <w:szCs w:val="32"/>
        </w:rPr>
        <w:t>机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eastAsia="zh-CN"/>
        </w:rPr>
        <w:t>采购需求说明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1.缩短文件印制时间。</w:t>
      </w:r>
      <w:r>
        <w:rPr>
          <w:rFonts w:hint="eastAsia" w:ascii="仿宋" w:hAnsi="仿宋" w:eastAsia="仿宋" w:cs="仿宋"/>
          <w:sz w:val="32"/>
          <w:szCs w:val="32"/>
        </w:rPr>
        <w:t>文件制作能一键成型，且自动双面印刷，自动联机装订，具有更快的速度和更强的生产能力，能满足急件急出的需求。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2.提高文件印刷质量。</w:t>
      </w:r>
      <w:r>
        <w:rPr>
          <w:rFonts w:hint="eastAsia" w:ascii="仿宋" w:hAnsi="仿宋" w:eastAsia="仿宋" w:cs="仿宋"/>
          <w:sz w:val="32"/>
          <w:szCs w:val="32"/>
        </w:rPr>
        <w:t>E一A高级碳粉，1200*2400dpi的分辨率，能保证文件清晰，质量稳定，保存时间长。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3.减轻工作强度。</w:t>
      </w:r>
      <w:r>
        <w:rPr>
          <w:rFonts w:hint="eastAsia" w:ascii="仿宋" w:hAnsi="仿宋" w:eastAsia="仿宋" w:cs="仿宋"/>
          <w:sz w:val="32"/>
          <w:szCs w:val="32"/>
        </w:rPr>
        <w:t>所具有的自动电子分页和骑马订功能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</w:t>
      </w:r>
      <w:r>
        <w:rPr>
          <w:rFonts w:hint="eastAsia" w:ascii="仿宋" w:hAnsi="仿宋" w:eastAsia="仿宋" w:cs="仿宋"/>
          <w:sz w:val="32"/>
          <w:szCs w:val="32"/>
        </w:rPr>
        <w:t>配置Ｄ型中缝骑马装订器，以满足文件存档对文件装订的要求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)</w:t>
      </w:r>
      <w:r>
        <w:rPr>
          <w:rFonts w:hint="eastAsia" w:ascii="仿宋" w:hAnsi="仿宋" w:eastAsia="仿宋" w:cs="仿宋"/>
          <w:sz w:val="32"/>
          <w:szCs w:val="32"/>
        </w:rPr>
        <w:t>。以及后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续</w:t>
      </w:r>
      <w:r>
        <w:rPr>
          <w:rFonts w:hint="eastAsia" w:ascii="仿宋" w:hAnsi="仿宋" w:eastAsia="仿宋" w:cs="仿宋"/>
          <w:sz w:val="32"/>
          <w:szCs w:val="32"/>
        </w:rPr>
        <w:t>处理设备，可提高文件生产能力及制作水平，使文件整洁、美观。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4.</w:t>
      </w:r>
      <w:r>
        <w:rPr>
          <w:rFonts w:hint="eastAsia" w:ascii="楷体" w:hAnsi="楷体" w:eastAsia="楷体" w:cs="楷体"/>
          <w:sz w:val="32"/>
          <w:szCs w:val="32"/>
          <w:lang w:val="en-US" w:eastAsia="zh-CN" w:bidi="ar-SA"/>
        </w:rPr>
        <w:t>满足后期需求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。需满足</w:t>
      </w:r>
      <w:r>
        <w:rPr>
          <w:rFonts w:hint="eastAsia" w:ascii="仿宋" w:hAnsi="仿宋" w:eastAsia="仿宋" w:cs="仿宋"/>
          <w:sz w:val="32"/>
          <w:szCs w:val="32"/>
        </w:rPr>
        <w:t>月平均值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印量约</w:t>
      </w: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6000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张纸</w:t>
      </w:r>
      <w:r>
        <w:rPr>
          <w:rFonts w:hint="eastAsia" w:ascii="仿宋" w:hAnsi="仿宋" w:eastAsia="仿宋" w:cs="仿宋"/>
          <w:sz w:val="32"/>
          <w:szCs w:val="32"/>
        </w:rPr>
        <w:t>，可以应对突发情况，减少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打印机因死机，而不能正常使用的</w:t>
      </w:r>
      <w:r>
        <w:rPr>
          <w:rFonts w:hint="eastAsia" w:ascii="仿宋" w:hAnsi="仿宋" w:eastAsia="仿宋" w:cs="仿宋"/>
          <w:sz w:val="32"/>
          <w:szCs w:val="32"/>
        </w:rPr>
        <w:t>风险。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5.可满足红头文件和办公彩色图件打印等功能。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满足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文印室彩色印刷（例如：单位联合发文，紧急文件红头印制）和</w:t>
      </w:r>
      <w:r>
        <w:rPr>
          <w:rFonts w:hint="eastAsia" w:ascii="仿宋" w:hAnsi="仿宋" w:eastAsia="仿宋" w:cs="仿宋"/>
          <w:sz w:val="32"/>
          <w:szCs w:val="32"/>
        </w:rPr>
        <w:t>解决办公彩色图件、多部门文件头打印复印的需求。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6.售后服务：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(1)要求与厂家签订售后服务合同，厂家提供至少5年全包服务,且在武汉有零备件仓库以及原厂家售后服务工程师。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(2) 按时补充耗材，维修部件，综合使用情况和磨损特性。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(3)接到报修服务电话后半小时内响应，四小时到达客户指定现场。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803333"/>
    <w:rsid w:val="02A71179"/>
    <w:rsid w:val="06F84707"/>
    <w:rsid w:val="136D59C2"/>
    <w:rsid w:val="19F37BBC"/>
    <w:rsid w:val="22D64B4E"/>
    <w:rsid w:val="238C7EFE"/>
    <w:rsid w:val="24251819"/>
    <w:rsid w:val="27015EF1"/>
    <w:rsid w:val="28017809"/>
    <w:rsid w:val="2A295199"/>
    <w:rsid w:val="32794C5E"/>
    <w:rsid w:val="356751F3"/>
    <w:rsid w:val="36A5593D"/>
    <w:rsid w:val="43803333"/>
    <w:rsid w:val="44420572"/>
    <w:rsid w:val="4AA51EAF"/>
    <w:rsid w:val="56766135"/>
    <w:rsid w:val="5F650023"/>
    <w:rsid w:val="5F7A4B8B"/>
    <w:rsid w:val="6E12154E"/>
    <w:rsid w:val="6FB9194E"/>
    <w:rsid w:val="741E6238"/>
    <w:rsid w:val="79281C21"/>
    <w:rsid w:val="7ADE7D07"/>
    <w:rsid w:val="7BC43C45"/>
    <w:rsid w:val="7C9D405D"/>
    <w:rsid w:val="7CA05CD8"/>
    <w:rsid w:val="7F354421"/>
    <w:rsid w:val="7F54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2021-12-23T03:00:00Z</dcterms:created>
  <dc:creator>郑欢</dc:creator>
  <cp:lastModifiedBy>郑欢</cp:lastModifiedBy>
  <cp:lastPrinted>2021-12-23T06:38:46Z</cp:lastPrinted>
  <dcterms:modified xsi:type="dcterms:W3CDTF">2021-12-23T06:47:25Z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2052-11.8.2.7978</vt:lpwstr>
  </property>
</Properties>
</file>