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五楼、六楼电梯间楼梯口电子显示屏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需求说明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1.</w:t>
      </w:r>
      <w:r>
        <w:rPr>
          <w:rFonts w:hint="eastAsia" w:ascii="楷体" w:hAnsi="楷体" w:eastAsia="楷体" w:cs="楷体"/>
          <w:sz w:val="32"/>
          <w:szCs w:val="32"/>
        </w:rPr>
        <w:t>市场占有率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较高。</w:t>
      </w:r>
      <w:r>
        <w:rPr>
          <w:rFonts w:hint="eastAsia" w:ascii="仿宋" w:hAnsi="仿宋" w:eastAsia="仿宋" w:cs="仿宋"/>
          <w:sz w:val="32"/>
          <w:szCs w:val="32"/>
        </w:rPr>
        <w:t>权威专家对入围企业的产品研发实力、市场占有率、用户满意度等诸多指标进行综合评审，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为</w:t>
      </w:r>
      <w:r>
        <w:rPr>
          <w:rFonts w:hint="eastAsia" w:ascii="仿宋" w:hAnsi="仿宋" w:eastAsia="仿宋" w:cs="仿宋"/>
          <w:sz w:val="32"/>
          <w:szCs w:val="32"/>
        </w:rPr>
        <w:t>数字音视工程网“2021年度广告机十佳品牌”获奖企业。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2.售后服务费用透明。</w:t>
      </w:r>
      <w:r>
        <w:rPr>
          <w:rFonts w:hint="eastAsia" w:ascii="仿宋" w:hAnsi="仿宋" w:eastAsia="仿宋" w:cs="仿宋"/>
          <w:sz w:val="32"/>
          <w:szCs w:val="32"/>
        </w:rPr>
        <w:t>建议选用厂家全包服务，从服务品质和后期使用成本，更适合我单位对售后服务的需求。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二、选取型号及特点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需要</w:t>
      </w:r>
      <w:r>
        <w:rPr>
          <w:rFonts w:hint="eastAsia" w:ascii="仿宋" w:hAnsi="仿宋" w:eastAsia="仿宋" w:cs="仿宋"/>
          <w:sz w:val="32"/>
          <w:szCs w:val="32"/>
        </w:rPr>
        <w:t>一款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多媒体信息发布</w:t>
      </w:r>
      <w:r>
        <w:rPr>
          <w:rFonts w:hint="eastAsia" w:ascii="仿宋" w:hAnsi="仿宋" w:eastAsia="仿宋" w:cs="仿宋"/>
          <w:sz w:val="32"/>
          <w:szCs w:val="32"/>
        </w:rPr>
        <w:t>设备，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以创新的产品设计理念为设计基础，贴近客户的使用需求为前提，容易操作，便于管理。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设备更新后的特点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1.组网规模大：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信息发布一体机通过GPRS无线网络来发送信息，采用TCP/IP网络传输协议，终端联网数量不受限制。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2.实时发布信息：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以创新的产品设计理念为设计基础，贴近客户的使用需求为前提，容易操作，便于管理等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功能特点，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利用手机和电脑同时控制，人为远程实时发布各种信息（紧急通知、灾害预警、视频文件等实时信息），大大节省了更新信息源的时间成本及人力成本，可以随时接收信息中心下发的信息。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3.不受距离限制：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传统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instrText xml:space="preserve"> HYPERLINK "https://www.hqchip.com/nav.html" \t "https://www.elecfans.com/d/_blank" </w:instrTex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电子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显示屏只能在短距离内使用，一般只有数十米，需采购的信息发布一体机在一定范围内，只要无线GPRS网络覆盖的地方都可以使用，不受距离和位置的限制。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4.安装维护方便：需采购的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信息发布一体机</w:t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的安装位置易于选择。产品采用</w:t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instrText xml:space="preserve"> HYPERLINK "http://www.hqchip.com/app/1022" \t "https://www.elecfans.com/d/_blank" </w:instrText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模块化</w:t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设计，便于维护和检修。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F25E4"/>
    <w:rsid w:val="653F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Office_11.8.2.7978_F1E327BC-269C-435d-A152-05C5408002CA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2022-04-22T01:14:00Z</dcterms:created>
  <dc:creator>郑欢</dc:creator>
  <cp:lastModifiedBy>郑欢</cp:lastModifiedBy>
  <dcterms:modified xsi:type="dcterms:W3CDTF">2022-04-22T01:18:46Z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2052-11.8.2.7978</vt:lpwstr>
  </property>
</Properties>
</file>